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B9" w:rsidRDefault="007C47B9" w:rsidP="00431A72">
      <w:pPr>
        <w:rPr>
          <w:rFonts w:ascii="Lexia" w:hAnsi="Lexia"/>
          <w:color w:val="FF0000"/>
          <w:sz w:val="16"/>
          <w:szCs w:val="16"/>
        </w:rPr>
      </w:pPr>
    </w:p>
    <w:p w:rsidR="00584513" w:rsidRPr="00232344" w:rsidRDefault="00584513" w:rsidP="00431A72">
      <w:pPr>
        <w:rPr>
          <w:rFonts w:ascii="Lexia" w:hAnsi="Lexia"/>
          <w:b/>
        </w:rPr>
      </w:pPr>
      <w:r w:rsidRPr="004D72D8">
        <w:rPr>
          <w:rFonts w:ascii="Lexia" w:hAnsi="Lexia"/>
          <w:b/>
        </w:rPr>
        <w:t>Classe </w:t>
      </w:r>
      <w:r w:rsidR="00354499" w:rsidRPr="004D72D8">
        <w:rPr>
          <w:rFonts w:ascii="Lexia" w:hAnsi="Lexia"/>
          <w:b/>
        </w:rPr>
        <w:t xml:space="preserve">: </w:t>
      </w:r>
      <w:r w:rsidR="00354499">
        <w:rPr>
          <w:rFonts w:ascii="Lexia" w:hAnsi="Lexia"/>
          <w:b/>
        </w:rPr>
        <w:t>SECONDE</w:t>
      </w:r>
      <w:r w:rsidR="00232344">
        <w:rPr>
          <w:rFonts w:ascii="Lexia" w:hAnsi="Lexia"/>
          <w:b/>
        </w:rPr>
        <w:t xml:space="preserve"> : </w:t>
      </w:r>
      <w:r w:rsidR="00232344" w:rsidRPr="00232344">
        <w:rPr>
          <w:rFonts w:ascii="Lexia" w:hAnsi="Lexia"/>
          <w:b/>
        </w:rPr>
        <w:t>Les devoirs durent deux heures de 8h30 à10h30. Pour les élèves en tiers-temps, les DST commencent à 8h et finissent à 10h40.</w:t>
      </w:r>
    </w:p>
    <w:p w:rsidR="00584513" w:rsidRPr="00232344" w:rsidRDefault="00584513" w:rsidP="00686EE3">
      <w:pPr>
        <w:jc w:val="center"/>
        <w:rPr>
          <w:rFonts w:ascii="Lexia" w:hAnsi="Lexia"/>
          <w:b/>
        </w:rPr>
      </w:pPr>
    </w:p>
    <w:tbl>
      <w:tblPr>
        <w:tblStyle w:val="TableauNorm1"/>
        <w:tblW w:w="4279" w:type="dxa"/>
        <w:jc w:val="center"/>
        <w:tblLayout w:type="fixed"/>
        <w:tblLook w:val="0000" w:firstRow="0" w:lastRow="0" w:firstColumn="0" w:lastColumn="0" w:noHBand="0" w:noVBand="0"/>
      </w:tblPr>
      <w:tblGrid>
        <w:gridCol w:w="2139"/>
        <w:gridCol w:w="15"/>
        <w:gridCol w:w="2125"/>
      </w:tblGrid>
      <w:tr w:rsidR="004D3F4D" w:rsidRPr="004D72D8" w:rsidTr="004D3F4D">
        <w:trPr>
          <w:trHeight w:hRule="exact" w:val="397"/>
          <w:jc w:val="center"/>
        </w:trPr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Pr="004D72D8" w:rsidRDefault="004D3F4D" w:rsidP="008045E1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>
              <w:rPr>
                <w:rFonts w:ascii="Lexia" w:hAnsi="Lexia"/>
                <w:b/>
                <w:sz w:val="20"/>
                <w:lang w:val="fr-FR"/>
              </w:rPr>
              <w:t>Date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Pr="004D72D8" w:rsidRDefault="004D3F4D" w:rsidP="008045E1">
            <w:pPr>
              <w:pStyle w:val="Textepardfaut"/>
              <w:jc w:val="center"/>
              <w:rPr>
                <w:rFonts w:ascii="Lexia" w:hAnsi="Lexia"/>
                <w:b/>
                <w:sz w:val="20"/>
                <w:lang w:val="fr-FR"/>
              </w:rPr>
            </w:pPr>
            <w:r w:rsidRPr="004D72D8">
              <w:rPr>
                <w:rFonts w:ascii="Lexia" w:hAnsi="Lexia"/>
                <w:b/>
                <w:sz w:val="20"/>
                <w:lang w:val="fr-FR"/>
              </w:rPr>
              <w:t>Devoir</w:t>
            </w:r>
          </w:p>
        </w:tc>
      </w:tr>
      <w:tr w:rsidR="004D3F4D" w:rsidRPr="004D72D8" w:rsidTr="004D3F4D">
        <w:trPr>
          <w:trHeight w:val="404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Pr="003F57D4" w:rsidRDefault="00EF6FB6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8 </w:t>
            </w:r>
            <w:r w:rsidR="004D3F4D">
              <w:rPr>
                <w:rFonts w:ascii="Lexia" w:hAnsi="Lexia"/>
                <w:sz w:val="18"/>
                <w:lang w:val="fr-FR"/>
              </w:rPr>
              <w:t xml:space="preserve"> septembre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Default="009F3295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C</w:t>
            </w:r>
            <w:r w:rsidR="006A60DD">
              <w:rPr>
                <w:rFonts w:ascii="Lexia" w:hAnsi="Lexia"/>
                <w:sz w:val="18"/>
                <w:lang w:val="fr-FR"/>
              </w:rPr>
              <w:t>onsignes</w:t>
            </w:r>
            <w:r>
              <w:rPr>
                <w:rFonts w:ascii="Lexia" w:hAnsi="Lexia"/>
                <w:sz w:val="18"/>
                <w:lang w:val="fr-FR"/>
              </w:rPr>
              <w:t xml:space="preserve"> DST</w:t>
            </w:r>
            <w:r w:rsidR="006A60DD">
              <w:rPr>
                <w:rFonts w:ascii="Lexia" w:hAnsi="Lexia"/>
                <w:sz w:val="18"/>
                <w:lang w:val="fr-FR"/>
              </w:rPr>
              <w:t xml:space="preserve"> + </w:t>
            </w:r>
          </w:p>
          <w:p w:rsidR="006A60DD" w:rsidRPr="003F57D4" w:rsidRDefault="009F3295" w:rsidP="009F3295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Court DST de Maths 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15 septembre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LVI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22 septembre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01A22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Maths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29 septembre 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Français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6 octobre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HG 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13 octobre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Default="00425B9E" w:rsidP="00B408D0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b/>
                <w:noProof/>
                <w:sz w:val="16"/>
              </w:rPr>
              <w:pict w14:anchorId="10297D4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64.65pt;margin-top:-2.25pt;width:412.25pt;height:1in;z-index:-251658752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35" inset=",7.2pt,,7.2pt">
                    <w:txbxContent>
                      <w:p w:rsidR="009A6B19" w:rsidRPr="009340AA" w:rsidRDefault="009A6B19" w:rsidP="00845A86">
                        <w:pPr>
                          <w:rPr>
                            <w:rFonts w:ascii="Herculanum" w:hAnsi="Herculanum"/>
                            <w:color w:val="BFBFB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Herculanum" w:hAnsi="Herculanum"/>
                            <w:color w:val="BFBFBF"/>
                            <w:sz w:val="96"/>
                            <w:szCs w:val="96"/>
                          </w:rPr>
                          <w:t>Seconde</w:t>
                        </w:r>
                      </w:p>
                    </w:txbxContent>
                  </v:textbox>
                </v:shape>
              </w:pict>
            </w:r>
            <w:r w:rsidR="009A6B19">
              <w:rPr>
                <w:rFonts w:ascii="Lexia" w:hAnsi="Lexia"/>
                <w:sz w:val="18"/>
                <w:lang w:val="fr-FR"/>
              </w:rPr>
              <w:t xml:space="preserve">    St-Benoît sur Loire</w:t>
            </w:r>
          </w:p>
          <w:p w:rsidR="00E141C2" w:rsidRDefault="00E141C2" w:rsidP="00B408D0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       Pas de DST</w:t>
            </w:r>
          </w:p>
          <w:p w:rsidR="009A6B19" w:rsidRPr="003F57D4" w:rsidRDefault="009A6B19" w:rsidP="00B308F7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        </w:t>
            </w:r>
          </w:p>
        </w:tc>
      </w:tr>
      <w:tr w:rsidR="009A6B19" w:rsidRPr="004D72D8" w:rsidTr="008A2C94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Du 20 octobre au 2 novembre inclus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6B19" w:rsidRPr="003F57D4" w:rsidRDefault="009A6B19" w:rsidP="00B408D0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Vacances</w:t>
            </w:r>
          </w:p>
        </w:tc>
      </w:tr>
      <w:tr w:rsidR="009A6B19" w:rsidRPr="004D72D8" w:rsidTr="008A2C94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3 novembre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397D18" w:rsidP="00397D18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        </w:t>
            </w:r>
            <w:r w:rsidR="009A6B19">
              <w:rPr>
                <w:rFonts w:ascii="Lexia" w:hAnsi="Lexia"/>
                <w:sz w:val="18"/>
                <w:lang w:val="fr-FR"/>
              </w:rPr>
              <w:t xml:space="preserve">   Maths 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10 novembre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53E" w:rsidRDefault="00156FDE" w:rsidP="00156FDE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        </w:t>
            </w:r>
            <w:r w:rsidR="009A6B19">
              <w:rPr>
                <w:rFonts w:ascii="Lexia" w:hAnsi="Lexia"/>
                <w:sz w:val="18"/>
                <w:lang w:val="fr-FR"/>
              </w:rPr>
              <w:t>Beaumont</w:t>
            </w:r>
          </w:p>
          <w:p w:rsidR="009A6B19" w:rsidRPr="003F57D4" w:rsidRDefault="009A6B19" w:rsidP="004030C9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17 novembre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D55049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              LV2 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24 novembre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156FDE" w:rsidP="00287854">
            <w:pPr>
              <w:pStyle w:val="Textepardfaut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            </w:t>
            </w:r>
            <w:r w:rsidR="009A6B19">
              <w:rPr>
                <w:rFonts w:ascii="Lexia" w:hAnsi="Lexia"/>
                <w:sz w:val="18"/>
                <w:lang w:val="fr-FR"/>
              </w:rPr>
              <w:t>SP/SVT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28 </w:t>
            </w:r>
            <w:proofErr w:type="spellStart"/>
            <w:r>
              <w:rPr>
                <w:rFonts w:ascii="Lexia" w:hAnsi="Lexia"/>
                <w:sz w:val="18"/>
                <w:lang w:val="fr-FR"/>
              </w:rPr>
              <w:t>nov</w:t>
            </w:r>
            <w:proofErr w:type="spellEnd"/>
            <w:r>
              <w:rPr>
                <w:rFonts w:ascii="Lexia" w:hAnsi="Lexia"/>
                <w:sz w:val="18"/>
                <w:lang w:val="fr-FR"/>
              </w:rPr>
              <w:t xml:space="preserve"> au 2 décembre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2152F1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 w:rsidRPr="00A908C7">
              <w:rPr>
                <w:rFonts w:ascii="Lexia" w:hAnsi="Lexia"/>
                <w:sz w:val="18"/>
                <w:szCs w:val="20"/>
                <w:lang w:val="fr-FR"/>
              </w:rPr>
              <w:t xml:space="preserve"> </w:t>
            </w:r>
            <w:r w:rsidRPr="00A908C7">
              <w:rPr>
                <w:rFonts w:ascii="Lexia" w:hAnsi="Lexia"/>
                <w:sz w:val="18"/>
                <w:lang w:val="fr-FR"/>
              </w:rPr>
              <w:t>Examens blancs : Français, Maths, HG, LV1 à l’écrit</w:t>
            </w:r>
            <w:r>
              <w:rPr>
                <w:rFonts w:ascii="Lexia" w:hAnsi="Lexia"/>
                <w:sz w:val="18"/>
                <w:lang w:val="fr-FR"/>
              </w:rPr>
              <w:t xml:space="preserve"> </w:t>
            </w:r>
            <w:r w:rsidR="006C5C56">
              <w:rPr>
                <w:rFonts w:ascii="Lexia" w:hAnsi="Lexia"/>
                <w:sz w:val="18"/>
                <w:lang w:val="fr-FR"/>
              </w:rPr>
              <w:t>+ remédiation à l’oral si nécessaire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 8 décembre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Préparation de la fête de Noël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15 décembre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Default="009A6B19" w:rsidP="000F53F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Théâtre en anglais</w:t>
            </w:r>
          </w:p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Pas de DST</w:t>
            </w:r>
          </w:p>
        </w:tc>
      </w:tr>
      <w:tr w:rsidR="009A6B19" w:rsidRPr="004D72D8" w:rsidTr="008A2C94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highlight w:val="lightGray"/>
                <w:lang w:val="fr-FR"/>
              </w:rPr>
              <w:t xml:space="preserve">Du 17 décembre au 2 janvier </w:t>
            </w:r>
            <w:r w:rsidRPr="009D7830">
              <w:rPr>
                <w:rFonts w:ascii="Lexia" w:hAnsi="Lexia"/>
                <w:sz w:val="18"/>
                <w:highlight w:val="lightGray"/>
                <w:lang w:val="fr-FR"/>
              </w:rPr>
              <w:t>inclus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A6B19" w:rsidRPr="003F57D4" w:rsidRDefault="009A6B19" w:rsidP="000F53F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 w:rsidRPr="009D7830">
              <w:rPr>
                <w:rFonts w:ascii="Lexia" w:hAnsi="Lexia"/>
                <w:sz w:val="18"/>
                <w:highlight w:val="lightGray"/>
                <w:lang w:val="fr-FR"/>
              </w:rPr>
              <w:t>Vacances</w:t>
            </w:r>
          </w:p>
        </w:tc>
      </w:tr>
      <w:tr w:rsidR="009A6B19" w:rsidRPr="004D72D8" w:rsidTr="008A2C94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6B19" w:rsidRPr="009D7830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highlight w:val="lightGray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5 janvier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9D7830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highlight w:val="lightGray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LV1</w:t>
            </w:r>
          </w:p>
        </w:tc>
      </w:tr>
      <w:tr w:rsidR="009A6B19" w:rsidRPr="004D72D8" w:rsidTr="008A2C94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12 janvier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Français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19 janvier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LV2</w:t>
            </w:r>
          </w:p>
        </w:tc>
      </w:tr>
      <w:tr w:rsidR="009A6B19" w:rsidRPr="004D72D8" w:rsidTr="004D3F4D">
        <w:trPr>
          <w:trHeight w:val="397"/>
          <w:jc w:val="center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26 janvier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19" w:rsidRPr="003F57D4" w:rsidRDefault="009A6B19" w:rsidP="003F57D4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Mathématiques</w:t>
            </w:r>
          </w:p>
        </w:tc>
      </w:tr>
    </w:tbl>
    <w:p w:rsidR="00CD2B2B" w:rsidRDefault="00CD2B2B" w:rsidP="00431A72">
      <w:pPr>
        <w:jc w:val="right"/>
        <w:rPr>
          <w:rFonts w:ascii="Lexia" w:hAnsi="Lexia"/>
          <w:b/>
        </w:rPr>
      </w:pPr>
    </w:p>
    <w:p w:rsidR="006347C5" w:rsidRDefault="006347C5" w:rsidP="00431A72">
      <w:pPr>
        <w:jc w:val="right"/>
        <w:rPr>
          <w:rFonts w:ascii="Lexia" w:hAnsi="Lexia"/>
          <w:b/>
        </w:rPr>
      </w:pPr>
    </w:p>
    <w:p w:rsidR="006347C5" w:rsidRDefault="006347C5" w:rsidP="00431A72">
      <w:pPr>
        <w:jc w:val="right"/>
        <w:rPr>
          <w:rFonts w:ascii="Lexia" w:hAnsi="Lexia"/>
          <w:b/>
        </w:rPr>
      </w:pPr>
    </w:p>
    <w:p w:rsidR="00584513" w:rsidRPr="004D72D8" w:rsidRDefault="00584513" w:rsidP="00431A72">
      <w:pPr>
        <w:jc w:val="right"/>
        <w:rPr>
          <w:rFonts w:ascii="Lexia" w:hAnsi="Lexia"/>
          <w:b/>
        </w:rPr>
      </w:pPr>
    </w:p>
    <w:tbl>
      <w:tblPr>
        <w:tblStyle w:val="TableauNorm1"/>
        <w:tblpPr w:leftFromText="141" w:rightFromText="141" w:vertAnchor="page" w:horzAnchor="page" w:tblpX="9163" w:tblpY="1609"/>
        <w:tblW w:w="4278" w:type="dxa"/>
        <w:tblLayout w:type="fixed"/>
        <w:tblLook w:val="0000" w:firstRow="0" w:lastRow="0" w:firstColumn="0" w:lastColumn="0" w:noHBand="0" w:noVBand="0"/>
      </w:tblPr>
      <w:tblGrid>
        <w:gridCol w:w="2139"/>
        <w:gridCol w:w="2139"/>
      </w:tblGrid>
      <w:tr w:rsidR="004D3F4D" w:rsidRPr="004D72D8" w:rsidTr="004D3F4D">
        <w:trPr>
          <w:trHeight w:val="410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Pr="004D72D8" w:rsidRDefault="004D3F4D" w:rsidP="003A7FB4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>
              <w:rPr>
                <w:rFonts w:ascii="Lexia" w:hAnsi="Lexia"/>
                <w:b/>
                <w:sz w:val="20"/>
                <w:lang w:val="fr-FR"/>
              </w:rPr>
              <w:t>Date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Pr="004D72D8" w:rsidRDefault="004D3F4D" w:rsidP="003A7FB4">
            <w:pPr>
              <w:pStyle w:val="Textepardfaut"/>
              <w:jc w:val="center"/>
              <w:rPr>
                <w:rFonts w:ascii="Lexia" w:hAnsi="Lexia"/>
                <w:b/>
                <w:sz w:val="20"/>
                <w:lang w:val="fr-FR"/>
              </w:rPr>
            </w:pPr>
            <w:r w:rsidRPr="004D72D8">
              <w:rPr>
                <w:rFonts w:ascii="Lexia" w:hAnsi="Lexia"/>
                <w:b/>
                <w:sz w:val="20"/>
                <w:lang w:val="fr-FR"/>
              </w:rPr>
              <w:t>Devoir</w:t>
            </w:r>
          </w:p>
        </w:tc>
      </w:tr>
      <w:tr w:rsidR="00962335" w:rsidRPr="004D72D8" w:rsidTr="004D3F4D">
        <w:trPr>
          <w:trHeight w:val="410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35" w:rsidRPr="00962335" w:rsidRDefault="00962335" w:rsidP="003A7FB4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 w:rsidRPr="00962335">
              <w:rPr>
                <w:rFonts w:ascii="Lexia" w:hAnsi="Lexia"/>
                <w:sz w:val="20"/>
                <w:lang w:val="fr-FR"/>
              </w:rPr>
              <w:t xml:space="preserve">2 février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335" w:rsidRPr="00962335" w:rsidRDefault="00962335" w:rsidP="003A7FB4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 w:rsidRPr="00962335">
              <w:rPr>
                <w:rFonts w:ascii="Lexia" w:hAnsi="Lexia"/>
                <w:sz w:val="20"/>
                <w:lang w:val="fr-FR"/>
              </w:rPr>
              <w:t xml:space="preserve">HG </w:t>
            </w:r>
          </w:p>
        </w:tc>
      </w:tr>
      <w:tr w:rsidR="00317316" w:rsidRPr="004D72D8" w:rsidTr="005705ED">
        <w:trPr>
          <w:trHeight w:val="410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7316" w:rsidRDefault="005705ED" w:rsidP="00917987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4</w:t>
            </w:r>
            <w:r w:rsidR="00317316">
              <w:rPr>
                <w:rFonts w:ascii="Lexia" w:hAnsi="Lexia"/>
                <w:sz w:val="18"/>
                <w:lang w:val="fr-FR"/>
              </w:rPr>
              <w:t xml:space="preserve"> février au 19 février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17316" w:rsidRDefault="00317316" w:rsidP="00917987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Vacances </w:t>
            </w:r>
          </w:p>
        </w:tc>
      </w:tr>
      <w:tr w:rsidR="004D3F4D" w:rsidRPr="004D72D8" w:rsidTr="004D3F4D">
        <w:trPr>
          <w:trHeight w:val="410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Pr="003F57D4" w:rsidRDefault="00271645" w:rsidP="00917987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23 f</w:t>
            </w:r>
            <w:r w:rsidR="004D3F4D">
              <w:rPr>
                <w:rFonts w:ascii="Lexia" w:hAnsi="Lexia"/>
                <w:sz w:val="18"/>
                <w:lang w:val="fr-FR"/>
              </w:rPr>
              <w:t>évrier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F4D" w:rsidRPr="003F57D4" w:rsidRDefault="004D3F4D" w:rsidP="00917987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SP/SVT</w:t>
            </w:r>
          </w:p>
        </w:tc>
      </w:tr>
      <w:tr w:rsidR="002020D6" w:rsidRPr="004D72D8" w:rsidTr="004D3F4D">
        <w:trPr>
          <w:trHeight w:val="410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0D6" w:rsidRDefault="00271645" w:rsidP="00917987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2 mars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20D6" w:rsidRDefault="002020D6" w:rsidP="00917987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SES</w:t>
            </w:r>
          </w:p>
        </w:tc>
      </w:tr>
      <w:tr w:rsidR="00317316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316" w:rsidRDefault="0005576A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9 m</w:t>
            </w:r>
            <w:r w:rsidR="00317316">
              <w:rPr>
                <w:rFonts w:ascii="Lexia" w:hAnsi="Lexia"/>
                <w:sz w:val="18"/>
                <w:lang w:val="fr-FR"/>
              </w:rPr>
              <w:t>ars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316" w:rsidRDefault="00317316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LV2</w:t>
            </w:r>
          </w:p>
        </w:tc>
      </w:tr>
      <w:tr w:rsidR="00317316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316" w:rsidRDefault="0068069F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16</w:t>
            </w:r>
            <w:r w:rsidR="00317316">
              <w:rPr>
                <w:rFonts w:ascii="Lexia" w:hAnsi="Lexia"/>
                <w:sz w:val="18"/>
                <w:lang w:val="fr-FR"/>
              </w:rPr>
              <w:t xml:space="preserve"> mars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316" w:rsidRDefault="00317316" w:rsidP="003126CC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Français</w:t>
            </w:r>
          </w:p>
        </w:tc>
      </w:tr>
      <w:tr w:rsidR="00317316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316" w:rsidRDefault="0068069F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23</w:t>
            </w:r>
            <w:r w:rsidR="00317316">
              <w:rPr>
                <w:rFonts w:ascii="Lexia" w:hAnsi="Lexia"/>
                <w:sz w:val="18"/>
                <w:lang w:val="fr-FR"/>
              </w:rPr>
              <w:t xml:space="preserve"> mars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316" w:rsidRDefault="00317316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LV1 Ex blanc</w:t>
            </w:r>
          </w:p>
        </w:tc>
      </w:tr>
      <w:tr w:rsidR="00A75DB9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A75DB9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27 mars au 31 mars</w:t>
            </w:r>
          </w:p>
          <w:p w:rsidR="00A75DB9" w:rsidRDefault="003B257C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Ex blancs </w:t>
            </w:r>
            <w:r w:rsidR="00A75DB9">
              <w:rPr>
                <w:rFonts w:ascii="Lexia" w:hAnsi="Lexia"/>
                <w:sz w:val="18"/>
                <w:lang w:val="fr-FR"/>
              </w:rPr>
              <w:t xml:space="preserve">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A75DB9" w:rsidP="00757BFE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Ecrits Maths</w:t>
            </w:r>
            <w:r w:rsidRPr="00C82F90">
              <w:rPr>
                <w:rFonts w:ascii="Lexia" w:hAnsi="Lexia"/>
                <w:sz w:val="18"/>
                <w:lang w:val="fr-FR"/>
              </w:rPr>
              <w:t xml:space="preserve">, </w:t>
            </w:r>
            <w:r>
              <w:rPr>
                <w:rFonts w:ascii="Lexia" w:hAnsi="Lexia"/>
                <w:sz w:val="18"/>
                <w:lang w:val="fr-FR"/>
              </w:rPr>
              <w:t>Français</w:t>
            </w:r>
            <w:r w:rsidR="008E75FE">
              <w:rPr>
                <w:rFonts w:ascii="Lexia" w:hAnsi="Lexia"/>
                <w:sz w:val="18"/>
                <w:lang w:val="fr-FR"/>
              </w:rPr>
              <w:t>, HG</w:t>
            </w:r>
            <w:r w:rsidRPr="00C82F90">
              <w:rPr>
                <w:rFonts w:ascii="Lexia" w:hAnsi="Lexia"/>
                <w:sz w:val="18"/>
                <w:lang w:val="fr-FR"/>
              </w:rPr>
              <w:t xml:space="preserve"> </w:t>
            </w:r>
          </w:p>
          <w:p w:rsidR="00A75DB9" w:rsidRPr="00287B17" w:rsidRDefault="00A75DB9" w:rsidP="00757BFE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 w:rsidRPr="00287B17">
              <w:rPr>
                <w:rFonts w:ascii="Lexia" w:hAnsi="Lexia"/>
                <w:sz w:val="18"/>
                <w:lang w:val="fr-FR"/>
              </w:rPr>
              <w:t>Contrôle Commun PC</w:t>
            </w:r>
            <w:r w:rsidR="00D337A6">
              <w:rPr>
                <w:rFonts w:ascii="Lexia" w:hAnsi="Lexia"/>
                <w:sz w:val="18"/>
                <w:lang w:val="fr-FR"/>
              </w:rPr>
              <w:t> </w:t>
            </w:r>
          </w:p>
          <w:p w:rsidR="00A75DB9" w:rsidRDefault="00A75DB9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 w:rsidRPr="00C82F90">
              <w:rPr>
                <w:rFonts w:ascii="Lexia" w:hAnsi="Lexia"/>
                <w:sz w:val="18"/>
                <w:lang w:val="fr-FR"/>
              </w:rPr>
              <w:t>Oraux de Français et LV1.</w:t>
            </w:r>
          </w:p>
        </w:tc>
      </w:tr>
      <w:tr w:rsidR="00A75DB9" w:rsidRPr="004D72D8" w:rsidTr="00263413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5DB9" w:rsidRPr="008E75FE" w:rsidRDefault="008E75FE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 w:rsidRPr="008E75FE">
              <w:rPr>
                <w:rFonts w:ascii="Lexia" w:hAnsi="Lexia"/>
                <w:sz w:val="18"/>
                <w:lang w:val="fr-FR"/>
              </w:rPr>
              <w:t>1 avril au 17 avril inclus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75DB9" w:rsidRPr="00E2625F" w:rsidRDefault="00A75DB9" w:rsidP="00E2625F">
            <w:pPr>
              <w:pStyle w:val="Textepardfaut"/>
              <w:jc w:val="center"/>
              <w:rPr>
                <w:rFonts w:ascii="Lexia" w:hAnsi="Lexia"/>
                <w:b/>
                <w:color w:val="FF0000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Vacances</w:t>
            </w:r>
          </w:p>
        </w:tc>
      </w:tr>
      <w:tr w:rsidR="00A75DB9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B80914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20 avril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B80914" w:rsidP="00757BFE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Contrôle Commun SVT </w:t>
            </w:r>
          </w:p>
        </w:tc>
      </w:tr>
      <w:tr w:rsidR="00A75DB9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287B17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27 avril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Pr="00287B17" w:rsidRDefault="00287B17" w:rsidP="007659B6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>
              <w:rPr>
                <w:rFonts w:ascii="Lexia" w:hAnsi="Lexia"/>
                <w:sz w:val="20"/>
                <w:lang w:val="fr-FR"/>
              </w:rPr>
              <w:t>PFEG/littérature et société</w:t>
            </w:r>
          </w:p>
        </w:tc>
      </w:tr>
      <w:tr w:rsidR="00A75DB9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9D3125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4 mai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Pr="00287B17" w:rsidRDefault="00A75DB9" w:rsidP="00CD2B2B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 w:rsidRPr="00287B17">
              <w:rPr>
                <w:rFonts w:ascii="Lexia" w:hAnsi="Lexia"/>
                <w:sz w:val="20"/>
                <w:lang w:val="fr-FR"/>
              </w:rPr>
              <w:t>LV</w:t>
            </w:r>
            <w:r w:rsidR="009D3125">
              <w:rPr>
                <w:rFonts w:ascii="Lexia" w:hAnsi="Lexia"/>
                <w:sz w:val="20"/>
                <w:lang w:val="fr-FR"/>
              </w:rPr>
              <w:t>1</w:t>
            </w:r>
          </w:p>
        </w:tc>
      </w:tr>
      <w:tr w:rsidR="00A75DB9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9D3125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11 </w:t>
            </w:r>
            <w:r w:rsidR="00A75DB9">
              <w:rPr>
                <w:rFonts w:ascii="Lexia" w:hAnsi="Lexia"/>
                <w:sz w:val="18"/>
                <w:lang w:val="fr-FR"/>
              </w:rPr>
              <w:t>mai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Pr="00287B17" w:rsidRDefault="009D3125" w:rsidP="00AF2C0B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>
              <w:rPr>
                <w:rFonts w:ascii="Lexia" w:hAnsi="Lexia"/>
                <w:sz w:val="20"/>
                <w:lang w:val="fr-FR"/>
              </w:rPr>
              <w:t>LV2</w:t>
            </w:r>
          </w:p>
        </w:tc>
      </w:tr>
      <w:tr w:rsidR="00E260EF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EF" w:rsidRDefault="00E260EF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18 mai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0EF" w:rsidRPr="00287B17" w:rsidRDefault="00E260EF" w:rsidP="00E260EF">
            <w:pPr>
              <w:pStyle w:val="Textepardfaut"/>
              <w:jc w:val="center"/>
              <w:rPr>
                <w:rFonts w:ascii="Lexia" w:hAnsi="Lexia"/>
                <w:sz w:val="20"/>
                <w:lang w:val="fr-FR"/>
              </w:rPr>
            </w:pPr>
            <w:r>
              <w:rPr>
                <w:rFonts w:ascii="Lexia" w:hAnsi="Lexia"/>
                <w:sz w:val="20"/>
                <w:lang w:val="fr-FR"/>
              </w:rPr>
              <w:t xml:space="preserve">Maths </w:t>
            </w:r>
          </w:p>
        </w:tc>
      </w:tr>
      <w:tr w:rsidR="00A75DB9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E260EF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22</w:t>
            </w:r>
            <w:r w:rsidR="00E512AC">
              <w:rPr>
                <w:rFonts w:ascii="Lexia" w:hAnsi="Lexia"/>
                <w:sz w:val="18"/>
                <w:lang w:val="fr-FR"/>
              </w:rPr>
              <w:t xml:space="preserve"> </w:t>
            </w:r>
            <w:r>
              <w:rPr>
                <w:rFonts w:ascii="Lexia" w:hAnsi="Lexia"/>
                <w:sz w:val="18"/>
                <w:lang w:val="fr-FR"/>
              </w:rPr>
              <w:t>/</w:t>
            </w:r>
            <w:r w:rsidR="00E512AC">
              <w:rPr>
                <w:rFonts w:ascii="Lexia" w:hAnsi="Lexia"/>
                <w:sz w:val="18"/>
                <w:lang w:val="fr-FR"/>
              </w:rPr>
              <w:t xml:space="preserve"> </w:t>
            </w:r>
            <w:r>
              <w:rPr>
                <w:rFonts w:ascii="Lexia" w:hAnsi="Lexia"/>
                <w:sz w:val="18"/>
                <w:lang w:val="fr-FR"/>
              </w:rPr>
              <w:t>23</w:t>
            </w:r>
            <w:r w:rsidR="00E512AC">
              <w:rPr>
                <w:rFonts w:ascii="Lexia" w:hAnsi="Lexia"/>
                <w:sz w:val="18"/>
                <w:lang w:val="fr-FR"/>
              </w:rPr>
              <w:t xml:space="preserve"> </w:t>
            </w:r>
            <w:r>
              <w:rPr>
                <w:rFonts w:ascii="Lexia" w:hAnsi="Lexia"/>
                <w:sz w:val="18"/>
                <w:lang w:val="fr-FR"/>
              </w:rPr>
              <w:t>/</w:t>
            </w:r>
            <w:r w:rsidR="00E512AC">
              <w:rPr>
                <w:rFonts w:ascii="Lexia" w:hAnsi="Lexia"/>
                <w:sz w:val="18"/>
                <w:lang w:val="fr-FR"/>
              </w:rPr>
              <w:t xml:space="preserve"> </w:t>
            </w:r>
            <w:r>
              <w:rPr>
                <w:rFonts w:ascii="Lexia" w:hAnsi="Lexia"/>
                <w:sz w:val="18"/>
                <w:lang w:val="fr-FR"/>
              </w:rPr>
              <w:t xml:space="preserve">24  mai </w:t>
            </w:r>
          </w:p>
          <w:p w:rsidR="00A75DB9" w:rsidRDefault="002A4444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Oraux </w:t>
            </w:r>
            <w:r w:rsidR="00A75DB9">
              <w:rPr>
                <w:rFonts w:ascii="Lexia" w:hAnsi="Lexia"/>
                <w:sz w:val="18"/>
                <w:lang w:val="fr-FR"/>
              </w:rPr>
              <w:t xml:space="preserve">Ex blancs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Pr="00287B17" w:rsidRDefault="00E260EF" w:rsidP="00E260EF">
            <w:pPr>
              <w:pStyle w:val="Textepardfaut"/>
              <w:rPr>
                <w:rFonts w:ascii="Lexia" w:hAnsi="Lexia"/>
                <w:sz w:val="20"/>
                <w:lang w:val="fr-FR"/>
              </w:rPr>
            </w:pPr>
            <w:r>
              <w:rPr>
                <w:rFonts w:ascii="Lexia" w:hAnsi="Lexia"/>
                <w:sz w:val="20"/>
                <w:lang w:val="fr-FR"/>
              </w:rPr>
              <w:t>O</w:t>
            </w:r>
            <w:r w:rsidR="00D337A6">
              <w:rPr>
                <w:rFonts w:ascii="Lexia" w:hAnsi="Lexia"/>
                <w:sz w:val="20"/>
                <w:lang w:val="fr-FR"/>
              </w:rPr>
              <w:t xml:space="preserve">raux </w:t>
            </w:r>
            <w:r w:rsidR="00A75DB9" w:rsidRPr="00287B17">
              <w:rPr>
                <w:rFonts w:ascii="Lexia" w:hAnsi="Lexia"/>
                <w:sz w:val="20"/>
                <w:lang w:val="fr-FR"/>
              </w:rPr>
              <w:t>Français</w:t>
            </w:r>
            <w:r>
              <w:rPr>
                <w:rFonts w:ascii="Lexia" w:hAnsi="Lexia"/>
                <w:sz w:val="20"/>
                <w:lang w:val="fr-FR"/>
              </w:rPr>
              <w:t>, LVI</w:t>
            </w:r>
          </w:p>
        </w:tc>
      </w:tr>
      <w:tr w:rsidR="00A75DB9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B529E9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1</w:t>
            </w:r>
            <w:r w:rsidR="00A75DB9">
              <w:rPr>
                <w:rFonts w:ascii="Lexia" w:hAnsi="Lexia"/>
                <w:sz w:val="18"/>
                <w:lang w:val="fr-FR"/>
              </w:rPr>
              <w:t xml:space="preserve"> juin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B529E9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HG </w:t>
            </w:r>
          </w:p>
        </w:tc>
      </w:tr>
      <w:tr w:rsidR="00A75DB9" w:rsidRPr="004D72D8" w:rsidTr="00C36C1F">
        <w:trPr>
          <w:trHeight w:val="51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CC8" w:rsidRDefault="002E61B1" w:rsidP="002E61B1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Dates données ultérieurement selon le calendrier du bac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746CC8" w:rsidP="007B070A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 xml:space="preserve">Stages </w:t>
            </w:r>
          </w:p>
        </w:tc>
      </w:tr>
      <w:tr w:rsidR="00A75DB9" w:rsidRPr="004D72D8" w:rsidTr="00C36C1F">
        <w:trPr>
          <w:trHeight w:val="648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5D" w:rsidRDefault="002E61B1" w:rsidP="0014491D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 w:rsidRPr="002E61B1">
              <w:rPr>
                <w:rFonts w:ascii="Lexia" w:hAnsi="Lexia"/>
                <w:sz w:val="18"/>
                <w:lang w:val="fr-FR"/>
              </w:rPr>
              <w:t xml:space="preserve">Dates données ultérieurement selon le calendrier du bac </w:t>
            </w:r>
            <w:r w:rsidR="00E9235D">
              <w:rPr>
                <w:rFonts w:ascii="Lexia" w:hAnsi="Lexia"/>
                <w:sz w:val="18"/>
                <w:lang w:val="fr-FR"/>
              </w:rPr>
              <w:t xml:space="preserve">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B9" w:rsidRDefault="00E9235D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  <w:r>
              <w:rPr>
                <w:rFonts w:ascii="Lexia" w:hAnsi="Lexia"/>
                <w:sz w:val="18"/>
                <w:lang w:val="fr-FR"/>
              </w:rPr>
              <w:t>Soutenance rapports de s</w:t>
            </w:r>
            <w:r w:rsidR="00865E51">
              <w:rPr>
                <w:rFonts w:ascii="Lexia" w:hAnsi="Lexia"/>
                <w:sz w:val="18"/>
                <w:lang w:val="fr-FR"/>
              </w:rPr>
              <w:t xml:space="preserve">tages </w:t>
            </w:r>
          </w:p>
        </w:tc>
      </w:tr>
      <w:tr w:rsidR="00DE1DE7" w:rsidRPr="004D72D8" w:rsidTr="004D3F4D">
        <w:trPr>
          <w:trHeight w:val="394"/>
        </w:trPr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E7" w:rsidRDefault="00DE1DE7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E7" w:rsidRDefault="00DE1DE7" w:rsidP="00CD2B2B">
            <w:pPr>
              <w:pStyle w:val="Textepardfaut"/>
              <w:jc w:val="center"/>
              <w:rPr>
                <w:rFonts w:ascii="Lexia" w:hAnsi="Lexia"/>
                <w:sz w:val="18"/>
                <w:lang w:val="fr-FR"/>
              </w:rPr>
            </w:pPr>
          </w:p>
        </w:tc>
      </w:tr>
    </w:tbl>
    <w:p w:rsidR="00584513" w:rsidRPr="004D72D8" w:rsidRDefault="00584513" w:rsidP="00CF337A">
      <w:pPr>
        <w:rPr>
          <w:rFonts w:ascii="Lexia" w:hAnsi="Lexia"/>
        </w:rPr>
      </w:pPr>
    </w:p>
    <w:sectPr w:rsidR="00584513" w:rsidRPr="004D72D8" w:rsidSect="00CF33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680" w:right="851" w:bottom="426" w:left="851" w:header="646" w:footer="646" w:gutter="0"/>
      <w:paperSrc w:first="7" w:other="7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CF" w:rsidRDefault="004C58CF" w:rsidP="00552B78">
      <w:r>
        <w:separator/>
      </w:r>
    </w:p>
  </w:endnote>
  <w:endnote w:type="continuationSeparator" w:id="0">
    <w:p w:rsidR="004C58CF" w:rsidRDefault="004C58CF" w:rsidP="005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ia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9D" w:rsidRDefault="00B964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9D" w:rsidRDefault="00B9649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9D" w:rsidRDefault="00B964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CF" w:rsidRDefault="004C58CF" w:rsidP="00552B78">
      <w:r>
        <w:separator/>
      </w:r>
    </w:p>
  </w:footnote>
  <w:footnote w:type="continuationSeparator" w:id="0">
    <w:p w:rsidR="004C58CF" w:rsidRDefault="004C58CF" w:rsidP="00552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13" w:rsidRDefault="00742FB8" w:rsidP="007860D7">
    <w:pPr>
      <w:pStyle w:val="En-tt"/>
      <w:framePr w:wrap="around" w:vAnchor="text" w:hAnchor="margin" w:xAlign="center" w:y="1"/>
      <w:rPr>
        <w:rStyle w:val="Numrodep"/>
      </w:rPr>
    </w:pPr>
    <w:r>
      <w:rPr>
        <w:rStyle w:val="Numrodep"/>
      </w:rPr>
      <w:fldChar w:fldCharType="begin"/>
    </w:r>
    <w:r w:rsidR="00584513">
      <w:rPr>
        <w:rStyle w:val="Numrodep"/>
      </w:rPr>
      <w:instrText xml:space="preserve">PAGE  </w:instrText>
    </w:r>
    <w:r>
      <w:rPr>
        <w:rStyle w:val="Numrodep"/>
      </w:rPr>
      <w:fldChar w:fldCharType="end"/>
    </w:r>
  </w:p>
  <w:p w:rsidR="00584513" w:rsidRDefault="00584513">
    <w:pPr>
      <w:pStyle w:val="En-t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13" w:rsidRPr="004D72D8" w:rsidRDefault="00F9238C" w:rsidP="00431A72">
    <w:pPr>
      <w:jc w:val="center"/>
      <w:rPr>
        <w:rFonts w:ascii="Lexia" w:hAnsi="Lexia"/>
        <w:sz w:val="24"/>
      </w:rPr>
    </w:pPr>
    <w:r>
      <w:rPr>
        <w:rFonts w:ascii="Lexia" w:hAnsi="Lexia"/>
        <w:b/>
        <w:sz w:val="24"/>
        <w:bdr w:val="single" w:sz="4" w:space="0" w:color="auto"/>
      </w:rPr>
      <w:t xml:space="preserve">Lycée Thérèse Chappuis </w:t>
    </w:r>
    <w:r w:rsidR="00DC2895" w:rsidRPr="002B5C39">
      <w:rPr>
        <w:rFonts w:ascii="Lexia" w:hAnsi="Lexia"/>
        <w:b/>
        <w:sz w:val="24"/>
        <w:bdr w:val="single" w:sz="4" w:space="0" w:color="auto"/>
      </w:rPr>
      <w:ptab w:relativeTo="margin" w:alignment="center" w:leader="none"/>
    </w:r>
    <w:r w:rsidR="00DC2895" w:rsidRPr="002B5C39">
      <w:rPr>
        <w:rFonts w:ascii="Lexia" w:hAnsi="Lexia"/>
        <w:b/>
        <w:sz w:val="24"/>
        <w:bdr w:val="single" w:sz="4" w:space="0" w:color="auto"/>
      </w:rPr>
      <w:t>Planning des DST Classe 2</w:t>
    </w:r>
    <w:r w:rsidR="00DC2895" w:rsidRPr="002B5C39">
      <w:rPr>
        <w:rFonts w:ascii="Lexia" w:hAnsi="Lexia"/>
        <w:b/>
        <w:sz w:val="24"/>
        <w:bdr w:val="single" w:sz="4" w:space="0" w:color="auto"/>
        <w:vertAlign w:val="superscript"/>
      </w:rPr>
      <w:t>nde</w:t>
    </w:r>
    <w:r w:rsidR="00DC2895" w:rsidRPr="002B5C39">
      <w:rPr>
        <w:rFonts w:ascii="Lexia" w:hAnsi="Lexia"/>
        <w:b/>
        <w:sz w:val="24"/>
        <w:bdr w:val="single" w:sz="4" w:space="0" w:color="auto"/>
      </w:rPr>
      <w:t xml:space="preserve"> 2016-2017</w:t>
    </w:r>
    <w:r w:rsidR="00B9649D">
      <w:rPr>
        <w:rFonts w:ascii="Lexia" w:hAnsi="Lexia"/>
        <w:b/>
        <w:sz w:val="24"/>
        <w:bdr w:val="single" w:sz="4" w:space="0" w:color="auto"/>
      </w:rPr>
      <w:t xml:space="preserve">  </w:t>
    </w:r>
    <w:bookmarkStart w:id="0" w:name="_GoBack"/>
    <w:bookmarkEnd w:id="0"/>
    <w:r w:rsidR="00DC2895" w:rsidRPr="002B5C39">
      <w:rPr>
        <w:rFonts w:ascii="Lexia" w:hAnsi="Lexia"/>
        <w:b/>
        <w:sz w:val="24"/>
        <w:bdr w:val="single" w:sz="4" w:space="0" w:color="auto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9D" w:rsidRDefault="00B964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B1ACE"/>
    <w:rsid w:val="00005A31"/>
    <w:rsid w:val="0001457F"/>
    <w:rsid w:val="00031028"/>
    <w:rsid w:val="00031B03"/>
    <w:rsid w:val="00032181"/>
    <w:rsid w:val="00037D58"/>
    <w:rsid w:val="00043876"/>
    <w:rsid w:val="000467CC"/>
    <w:rsid w:val="000476BC"/>
    <w:rsid w:val="0005576A"/>
    <w:rsid w:val="00057724"/>
    <w:rsid w:val="00065D21"/>
    <w:rsid w:val="00071C45"/>
    <w:rsid w:val="00077A3D"/>
    <w:rsid w:val="0008189F"/>
    <w:rsid w:val="000877F8"/>
    <w:rsid w:val="0009068C"/>
    <w:rsid w:val="000A2E97"/>
    <w:rsid w:val="000A389C"/>
    <w:rsid w:val="000B1168"/>
    <w:rsid w:val="000B253E"/>
    <w:rsid w:val="000B4904"/>
    <w:rsid w:val="000B611B"/>
    <w:rsid w:val="000C39D0"/>
    <w:rsid w:val="000D04E0"/>
    <w:rsid w:val="000F53FB"/>
    <w:rsid w:val="001119CB"/>
    <w:rsid w:val="00116DF1"/>
    <w:rsid w:val="00117FAF"/>
    <w:rsid w:val="001249FE"/>
    <w:rsid w:val="001439C6"/>
    <w:rsid w:val="0014491D"/>
    <w:rsid w:val="00144F20"/>
    <w:rsid w:val="00152651"/>
    <w:rsid w:val="00154609"/>
    <w:rsid w:val="00156FDE"/>
    <w:rsid w:val="00160FDF"/>
    <w:rsid w:val="00176B82"/>
    <w:rsid w:val="0018742F"/>
    <w:rsid w:val="00187790"/>
    <w:rsid w:val="00187A12"/>
    <w:rsid w:val="001904DA"/>
    <w:rsid w:val="00193682"/>
    <w:rsid w:val="001947E6"/>
    <w:rsid w:val="001A1DD5"/>
    <w:rsid w:val="001A404A"/>
    <w:rsid w:val="001B3788"/>
    <w:rsid w:val="001B6D4D"/>
    <w:rsid w:val="001C136C"/>
    <w:rsid w:val="001C5DDF"/>
    <w:rsid w:val="001E17C8"/>
    <w:rsid w:val="001E31AE"/>
    <w:rsid w:val="001E770B"/>
    <w:rsid w:val="001F045C"/>
    <w:rsid w:val="00201E97"/>
    <w:rsid w:val="00202029"/>
    <w:rsid w:val="002020D6"/>
    <w:rsid w:val="00210E73"/>
    <w:rsid w:val="002152F1"/>
    <w:rsid w:val="002163BD"/>
    <w:rsid w:val="00224B4A"/>
    <w:rsid w:val="002251EF"/>
    <w:rsid w:val="00232344"/>
    <w:rsid w:val="002353DB"/>
    <w:rsid w:val="00235B56"/>
    <w:rsid w:val="00236150"/>
    <w:rsid w:val="00241FA0"/>
    <w:rsid w:val="00255115"/>
    <w:rsid w:val="00263413"/>
    <w:rsid w:val="00267B45"/>
    <w:rsid w:val="00271645"/>
    <w:rsid w:val="0028362E"/>
    <w:rsid w:val="00287854"/>
    <w:rsid w:val="00287B17"/>
    <w:rsid w:val="00294529"/>
    <w:rsid w:val="002A4444"/>
    <w:rsid w:val="002B5C39"/>
    <w:rsid w:val="002C5262"/>
    <w:rsid w:val="002D3EEA"/>
    <w:rsid w:val="002D7757"/>
    <w:rsid w:val="002E1FCD"/>
    <w:rsid w:val="002E61B1"/>
    <w:rsid w:val="002F2771"/>
    <w:rsid w:val="002F4F07"/>
    <w:rsid w:val="0030067D"/>
    <w:rsid w:val="00301A22"/>
    <w:rsid w:val="00304BCF"/>
    <w:rsid w:val="003126CC"/>
    <w:rsid w:val="00314BA5"/>
    <w:rsid w:val="00317316"/>
    <w:rsid w:val="00330C5B"/>
    <w:rsid w:val="00345502"/>
    <w:rsid w:val="00353376"/>
    <w:rsid w:val="00354499"/>
    <w:rsid w:val="003646EB"/>
    <w:rsid w:val="00366018"/>
    <w:rsid w:val="00370D47"/>
    <w:rsid w:val="00376F4D"/>
    <w:rsid w:val="0038135F"/>
    <w:rsid w:val="00391D0F"/>
    <w:rsid w:val="00392087"/>
    <w:rsid w:val="003938F2"/>
    <w:rsid w:val="00393959"/>
    <w:rsid w:val="00397D18"/>
    <w:rsid w:val="003B12C0"/>
    <w:rsid w:val="003B1D78"/>
    <w:rsid w:val="003B257C"/>
    <w:rsid w:val="003B4576"/>
    <w:rsid w:val="003B7C7F"/>
    <w:rsid w:val="003C0276"/>
    <w:rsid w:val="003C7C12"/>
    <w:rsid w:val="003D38AD"/>
    <w:rsid w:val="003E4615"/>
    <w:rsid w:val="003F1B9E"/>
    <w:rsid w:val="003F5296"/>
    <w:rsid w:val="003F57D4"/>
    <w:rsid w:val="004030C9"/>
    <w:rsid w:val="00414DB7"/>
    <w:rsid w:val="00416874"/>
    <w:rsid w:val="00424067"/>
    <w:rsid w:val="00425B9E"/>
    <w:rsid w:val="00426FBF"/>
    <w:rsid w:val="00431A72"/>
    <w:rsid w:val="004436C1"/>
    <w:rsid w:val="00455F2B"/>
    <w:rsid w:val="0046180E"/>
    <w:rsid w:val="00461B91"/>
    <w:rsid w:val="004713B8"/>
    <w:rsid w:val="004716D6"/>
    <w:rsid w:val="004738B3"/>
    <w:rsid w:val="00473EBD"/>
    <w:rsid w:val="00475760"/>
    <w:rsid w:val="00481D97"/>
    <w:rsid w:val="0048234F"/>
    <w:rsid w:val="00487BDD"/>
    <w:rsid w:val="00490195"/>
    <w:rsid w:val="00490D61"/>
    <w:rsid w:val="0049269F"/>
    <w:rsid w:val="00492BB5"/>
    <w:rsid w:val="00492FFC"/>
    <w:rsid w:val="00495118"/>
    <w:rsid w:val="004957B1"/>
    <w:rsid w:val="004A7792"/>
    <w:rsid w:val="004C00E7"/>
    <w:rsid w:val="004C0BE1"/>
    <w:rsid w:val="004C58CF"/>
    <w:rsid w:val="004C61BB"/>
    <w:rsid w:val="004D3F4D"/>
    <w:rsid w:val="004D72D8"/>
    <w:rsid w:val="004E1286"/>
    <w:rsid w:val="004E40B9"/>
    <w:rsid w:val="004E487F"/>
    <w:rsid w:val="004F1F89"/>
    <w:rsid w:val="0050092C"/>
    <w:rsid w:val="00501311"/>
    <w:rsid w:val="00503335"/>
    <w:rsid w:val="00515E56"/>
    <w:rsid w:val="0052503D"/>
    <w:rsid w:val="00534C39"/>
    <w:rsid w:val="00535F0C"/>
    <w:rsid w:val="0053766E"/>
    <w:rsid w:val="005446F9"/>
    <w:rsid w:val="0055219B"/>
    <w:rsid w:val="00552B78"/>
    <w:rsid w:val="00552C51"/>
    <w:rsid w:val="005532A0"/>
    <w:rsid w:val="005549FC"/>
    <w:rsid w:val="00555FE3"/>
    <w:rsid w:val="00557375"/>
    <w:rsid w:val="00560BD4"/>
    <w:rsid w:val="005705ED"/>
    <w:rsid w:val="00577555"/>
    <w:rsid w:val="00584513"/>
    <w:rsid w:val="00585259"/>
    <w:rsid w:val="005A3148"/>
    <w:rsid w:val="005A5994"/>
    <w:rsid w:val="005B077C"/>
    <w:rsid w:val="005B2DA8"/>
    <w:rsid w:val="005B4F38"/>
    <w:rsid w:val="005C0C5F"/>
    <w:rsid w:val="005D02C2"/>
    <w:rsid w:val="005D4ABA"/>
    <w:rsid w:val="005E21C2"/>
    <w:rsid w:val="005E3112"/>
    <w:rsid w:val="005E4723"/>
    <w:rsid w:val="005F3E28"/>
    <w:rsid w:val="0060064D"/>
    <w:rsid w:val="00600C3D"/>
    <w:rsid w:val="006117CF"/>
    <w:rsid w:val="00611F83"/>
    <w:rsid w:val="00614628"/>
    <w:rsid w:val="00616CB3"/>
    <w:rsid w:val="00621F37"/>
    <w:rsid w:val="00622C11"/>
    <w:rsid w:val="006325F5"/>
    <w:rsid w:val="00632822"/>
    <w:rsid w:val="00633DD6"/>
    <w:rsid w:val="006347C5"/>
    <w:rsid w:val="00650BD8"/>
    <w:rsid w:val="0065614A"/>
    <w:rsid w:val="00660DB8"/>
    <w:rsid w:val="00662978"/>
    <w:rsid w:val="00667D03"/>
    <w:rsid w:val="0068069F"/>
    <w:rsid w:val="006815E3"/>
    <w:rsid w:val="00686EE3"/>
    <w:rsid w:val="00691CC7"/>
    <w:rsid w:val="006A60DD"/>
    <w:rsid w:val="006C5C56"/>
    <w:rsid w:val="006C5E84"/>
    <w:rsid w:val="006D2C79"/>
    <w:rsid w:val="006D387E"/>
    <w:rsid w:val="006D4282"/>
    <w:rsid w:val="006E6FEC"/>
    <w:rsid w:val="006E74FC"/>
    <w:rsid w:val="006F5F47"/>
    <w:rsid w:val="006F7DE1"/>
    <w:rsid w:val="00701F8C"/>
    <w:rsid w:val="007049ED"/>
    <w:rsid w:val="00707CDF"/>
    <w:rsid w:val="00710275"/>
    <w:rsid w:val="007111AE"/>
    <w:rsid w:val="00721F8E"/>
    <w:rsid w:val="007224E9"/>
    <w:rsid w:val="00735890"/>
    <w:rsid w:val="00736EFD"/>
    <w:rsid w:val="00742EA6"/>
    <w:rsid w:val="00742FB8"/>
    <w:rsid w:val="00746CC8"/>
    <w:rsid w:val="00754522"/>
    <w:rsid w:val="00757BFE"/>
    <w:rsid w:val="00760417"/>
    <w:rsid w:val="007659B6"/>
    <w:rsid w:val="007705BD"/>
    <w:rsid w:val="007755B3"/>
    <w:rsid w:val="007860D7"/>
    <w:rsid w:val="007A1BCD"/>
    <w:rsid w:val="007A64E7"/>
    <w:rsid w:val="007B070A"/>
    <w:rsid w:val="007B3B3A"/>
    <w:rsid w:val="007C3200"/>
    <w:rsid w:val="007C443A"/>
    <w:rsid w:val="007C47B9"/>
    <w:rsid w:val="007C6F3B"/>
    <w:rsid w:val="007D00F1"/>
    <w:rsid w:val="007D0FC5"/>
    <w:rsid w:val="007D1F46"/>
    <w:rsid w:val="007E0CD1"/>
    <w:rsid w:val="007F6060"/>
    <w:rsid w:val="00801E4A"/>
    <w:rsid w:val="008045E1"/>
    <w:rsid w:val="00805191"/>
    <w:rsid w:val="008167A2"/>
    <w:rsid w:val="00822DD5"/>
    <w:rsid w:val="0082348F"/>
    <w:rsid w:val="0082367C"/>
    <w:rsid w:val="008245F1"/>
    <w:rsid w:val="0082741F"/>
    <w:rsid w:val="00830AE2"/>
    <w:rsid w:val="00832791"/>
    <w:rsid w:val="00834174"/>
    <w:rsid w:val="008345F6"/>
    <w:rsid w:val="00841DD1"/>
    <w:rsid w:val="00845A86"/>
    <w:rsid w:val="00852287"/>
    <w:rsid w:val="0086423A"/>
    <w:rsid w:val="00865054"/>
    <w:rsid w:val="00865705"/>
    <w:rsid w:val="00865E51"/>
    <w:rsid w:val="008665AC"/>
    <w:rsid w:val="008717D8"/>
    <w:rsid w:val="00875D0C"/>
    <w:rsid w:val="00881004"/>
    <w:rsid w:val="00883ACC"/>
    <w:rsid w:val="00885E7C"/>
    <w:rsid w:val="00895186"/>
    <w:rsid w:val="008A0E65"/>
    <w:rsid w:val="008A5BD6"/>
    <w:rsid w:val="008A5BEB"/>
    <w:rsid w:val="008B1767"/>
    <w:rsid w:val="008B36F6"/>
    <w:rsid w:val="008B6F3B"/>
    <w:rsid w:val="008C494E"/>
    <w:rsid w:val="008C6866"/>
    <w:rsid w:val="008C7B5C"/>
    <w:rsid w:val="008D39B3"/>
    <w:rsid w:val="008E75FE"/>
    <w:rsid w:val="008E7711"/>
    <w:rsid w:val="008F3A59"/>
    <w:rsid w:val="00910AE1"/>
    <w:rsid w:val="00910D88"/>
    <w:rsid w:val="009159B4"/>
    <w:rsid w:val="00917B4B"/>
    <w:rsid w:val="009340AA"/>
    <w:rsid w:val="0093451C"/>
    <w:rsid w:val="00945B5C"/>
    <w:rsid w:val="0094682A"/>
    <w:rsid w:val="00950390"/>
    <w:rsid w:val="00951C7C"/>
    <w:rsid w:val="00952435"/>
    <w:rsid w:val="00955591"/>
    <w:rsid w:val="00962335"/>
    <w:rsid w:val="00965044"/>
    <w:rsid w:val="00965C9A"/>
    <w:rsid w:val="009673D6"/>
    <w:rsid w:val="00967EA7"/>
    <w:rsid w:val="0097461A"/>
    <w:rsid w:val="009761F8"/>
    <w:rsid w:val="00983E88"/>
    <w:rsid w:val="00992D77"/>
    <w:rsid w:val="009A53D6"/>
    <w:rsid w:val="009A69F9"/>
    <w:rsid w:val="009A6B19"/>
    <w:rsid w:val="009B5400"/>
    <w:rsid w:val="009B5B99"/>
    <w:rsid w:val="009C603A"/>
    <w:rsid w:val="009D3125"/>
    <w:rsid w:val="009D4F7E"/>
    <w:rsid w:val="009D5FB2"/>
    <w:rsid w:val="009D7830"/>
    <w:rsid w:val="009F1CFF"/>
    <w:rsid w:val="009F3295"/>
    <w:rsid w:val="009F6953"/>
    <w:rsid w:val="00A0126B"/>
    <w:rsid w:val="00A15D59"/>
    <w:rsid w:val="00A15DEE"/>
    <w:rsid w:val="00A1623A"/>
    <w:rsid w:val="00A24AA5"/>
    <w:rsid w:val="00A25FEC"/>
    <w:rsid w:val="00A344A3"/>
    <w:rsid w:val="00A3463D"/>
    <w:rsid w:val="00A41025"/>
    <w:rsid w:val="00A43512"/>
    <w:rsid w:val="00A44BFC"/>
    <w:rsid w:val="00A53654"/>
    <w:rsid w:val="00A63DF4"/>
    <w:rsid w:val="00A666DA"/>
    <w:rsid w:val="00A672CD"/>
    <w:rsid w:val="00A6758C"/>
    <w:rsid w:val="00A67D89"/>
    <w:rsid w:val="00A71D81"/>
    <w:rsid w:val="00A72B7D"/>
    <w:rsid w:val="00A75DB9"/>
    <w:rsid w:val="00A908C7"/>
    <w:rsid w:val="00A95FD0"/>
    <w:rsid w:val="00A97CB7"/>
    <w:rsid w:val="00AB735B"/>
    <w:rsid w:val="00AC0C6A"/>
    <w:rsid w:val="00AC51A5"/>
    <w:rsid w:val="00AD787F"/>
    <w:rsid w:val="00AF2C0B"/>
    <w:rsid w:val="00B01126"/>
    <w:rsid w:val="00B01AA0"/>
    <w:rsid w:val="00B058A8"/>
    <w:rsid w:val="00B069E2"/>
    <w:rsid w:val="00B07C43"/>
    <w:rsid w:val="00B21C67"/>
    <w:rsid w:val="00B239A3"/>
    <w:rsid w:val="00B27A2F"/>
    <w:rsid w:val="00B308F7"/>
    <w:rsid w:val="00B408D0"/>
    <w:rsid w:val="00B43885"/>
    <w:rsid w:val="00B46738"/>
    <w:rsid w:val="00B51D75"/>
    <w:rsid w:val="00B529E9"/>
    <w:rsid w:val="00B63935"/>
    <w:rsid w:val="00B70E5B"/>
    <w:rsid w:val="00B7144A"/>
    <w:rsid w:val="00B73702"/>
    <w:rsid w:val="00B73F6A"/>
    <w:rsid w:val="00B7641F"/>
    <w:rsid w:val="00B80914"/>
    <w:rsid w:val="00B8427B"/>
    <w:rsid w:val="00B92B82"/>
    <w:rsid w:val="00B92F5D"/>
    <w:rsid w:val="00B9389E"/>
    <w:rsid w:val="00B9649D"/>
    <w:rsid w:val="00BA114E"/>
    <w:rsid w:val="00BA4764"/>
    <w:rsid w:val="00BA76A2"/>
    <w:rsid w:val="00BB09C0"/>
    <w:rsid w:val="00BB15BE"/>
    <w:rsid w:val="00BB1E54"/>
    <w:rsid w:val="00BC219E"/>
    <w:rsid w:val="00BC5E48"/>
    <w:rsid w:val="00BD3971"/>
    <w:rsid w:val="00BD39E6"/>
    <w:rsid w:val="00BD7D1E"/>
    <w:rsid w:val="00BE0376"/>
    <w:rsid w:val="00BE5D2B"/>
    <w:rsid w:val="00BE5ED9"/>
    <w:rsid w:val="00BE69F1"/>
    <w:rsid w:val="00BE7B51"/>
    <w:rsid w:val="00BF028F"/>
    <w:rsid w:val="00BF183C"/>
    <w:rsid w:val="00BF24D2"/>
    <w:rsid w:val="00BF281F"/>
    <w:rsid w:val="00BF3259"/>
    <w:rsid w:val="00BF3E2B"/>
    <w:rsid w:val="00C220B9"/>
    <w:rsid w:val="00C26939"/>
    <w:rsid w:val="00C26DA0"/>
    <w:rsid w:val="00C36467"/>
    <w:rsid w:val="00C36A44"/>
    <w:rsid w:val="00C36C1F"/>
    <w:rsid w:val="00C376F6"/>
    <w:rsid w:val="00C4703B"/>
    <w:rsid w:val="00C47DEC"/>
    <w:rsid w:val="00C52C47"/>
    <w:rsid w:val="00C54AF7"/>
    <w:rsid w:val="00C54E9B"/>
    <w:rsid w:val="00C55FA7"/>
    <w:rsid w:val="00C64604"/>
    <w:rsid w:val="00C74F50"/>
    <w:rsid w:val="00C82F90"/>
    <w:rsid w:val="00C843CF"/>
    <w:rsid w:val="00C90650"/>
    <w:rsid w:val="00C90B71"/>
    <w:rsid w:val="00CB0883"/>
    <w:rsid w:val="00CB2A71"/>
    <w:rsid w:val="00CB5D14"/>
    <w:rsid w:val="00CD0D7D"/>
    <w:rsid w:val="00CD2B2B"/>
    <w:rsid w:val="00CD6358"/>
    <w:rsid w:val="00CE32AD"/>
    <w:rsid w:val="00CE3661"/>
    <w:rsid w:val="00CF200F"/>
    <w:rsid w:val="00CF337A"/>
    <w:rsid w:val="00CF40CB"/>
    <w:rsid w:val="00CF6585"/>
    <w:rsid w:val="00D1769D"/>
    <w:rsid w:val="00D2240A"/>
    <w:rsid w:val="00D239EE"/>
    <w:rsid w:val="00D337A6"/>
    <w:rsid w:val="00D4279A"/>
    <w:rsid w:val="00D45217"/>
    <w:rsid w:val="00D51604"/>
    <w:rsid w:val="00D55049"/>
    <w:rsid w:val="00D564D8"/>
    <w:rsid w:val="00D56A7A"/>
    <w:rsid w:val="00D57A65"/>
    <w:rsid w:val="00D60E42"/>
    <w:rsid w:val="00D74BD9"/>
    <w:rsid w:val="00D93E8C"/>
    <w:rsid w:val="00DA3B8F"/>
    <w:rsid w:val="00DA3E69"/>
    <w:rsid w:val="00DA630A"/>
    <w:rsid w:val="00DA68B1"/>
    <w:rsid w:val="00DB0882"/>
    <w:rsid w:val="00DB2193"/>
    <w:rsid w:val="00DB4237"/>
    <w:rsid w:val="00DB4B3C"/>
    <w:rsid w:val="00DC1107"/>
    <w:rsid w:val="00DC2895"/>
    <w:rsid w:val="00DC4025"/>
    <w:rsid w:val="00DC646A"/>
    <w:rsid w:val="00DD032B"/>
    <w:rsid w:val="00DD325F"/>
    <w:rsid w:val="00DD49E2"/>
    <w:rsid w:val="00DD52AB"/>
    <w:rsid w:val="00DD739C"/>
    <w:rsid w:val="00DE15C0"/>
    <w:rsid w:val="00DE1DE7"/>
    <w:rsid w:val="00DE40F2"/>
    <w:rsid w:val="00DE4E0B"/>
    <w:rsid w:val="00DF1DB3"/>
    <w:rsid w:val="00DF4618"/>
    <w:rsid w:val="00E141C2"/>
    <w:rsid w:val="00E1588B"/>
    <w:rsid w:val="00E23EBD"/>
    <w:rsid w:val="00E23F92"/>
    <w:rsid w:val="00E260EF"/>
    <w:rsid w:val="00E2625F"/>
    <w:rsid w:val="00E26C51"/>
    <w:rsid w:val="00E304DC"/>
    <w:rsid w:val="00E31BB7"/>
    <w:rsid w:val="00E41D6E"/>
    <w:rsid w:val="00E512AC"/>
    <w:rsid w:val="00E56911"/>
    <w:rsid w:val="00E574D7"/>
    <w:rsid w:val="00E628D4"/>
    <w:rsid w:val="00E70AA3"/>
    <w:rsid w:val="00E71166"/>
    <w:rsid w:val="00E91D95"/>
    <w:rsid w:val="00E9235D"/>
    <w:rsid w:val="00EA29FA"/>
    <w:rsid w:val="00EA3FE1"/>
    <w:rsid w:val="00EA6BC6"/>
    <w:rsid w:val="00EB1ACE"/>
    <w:rsid w:val="00EB354D"/>
    <w:rsid w:val="00EB65C2"/>
    <w:rsid w:val="00EC6D40"/>
    <w:rsid w:val="00ED265D"/>
    <w:rsid w:val="00ED59EC"/>
    <w:rsid w:val="00EF5330"/>
    <w:rsid w:val="00EF5986"/>
    <w:rsid w:val="00EF6FB6"/>
    <w:rsid w:val="00F02051"/>
    <w:rsid w:val="00F04DFD"/>
    <w:rsid w:val="00F23EA8"/>
    <w:rsid w:val="00F25708"/>
    <w:rsid w:val="00F31610"/>
    <w:rsid w:val="00F33C11"/>
    <w:rsid w:val="00F34521"/>
    <w:rsid w:val="00F37D63"/>
    <w:rsid w:val="00F42148"/>
    <w:rsid w:val="00F65EAA"/>
    <w:rsid w:val="00F72E65"/>
    <w:rsid w:val="00F761FC"/>
    <w:rsid w:val="00F81A70"/>
    <w:rsid w:val="00F82245"/>
    <w:rsid w:val="00F84C00"/>
    <w:rsid w:val="00F87329"/>
    <w:rsid w:val="00F87ED2"/>
    <w:rsid w:val="00F9238C"/>
    <w:rsid w:val="00F94614"/>
    <w:rsid w:val="00FA13C0"/>
    <w:rsid w:val="00FA4DFA"/>
    <w:rsid w:val="00FA5542"/>
    <w:rsid w:val="00FB1C7E"/>
    <w:rsid w:val="00FD1598"/>
    <w:rsid w:val="00FE7991"/>
    <w:rsid w:val="00FF6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3A5667E0-8C1F-4C70-B799-C55F39F3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B1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link w:val="Titre1Car"/>
    <w:uiPriority w:val="99"/>
    <w:qFormat/>
    <w:rsid w:val="004957B1"/>
    <w:pPr>
      <w:spacing w:before="280"/>
      <w:outlineLvl w:val="0"/>
    </w:pPr>
    <w:rPr>
      <w:rFonts w:ascii="Arial Black" w:hAnsi="Arial Black"/>
      <w:sz w:val="28"/>
      <w:szCs w:val="28"/>
      <w:lang w:val="en-US"/>
    </w:rPr>
  </w:style>
  <w:style w:type="paragraph" w:styleId="Titre2">
    <w:name w:val="heading 2"/>
    <w:basedOn w:val="Normal"/>
    <w:link w:val="Titre2Car"/>
    <w:uiPriority w:val="99"/>
    <w:qFormat/>
    <w:rsid w:val="004957B1"/>
    <w:pPr>
      <w:spacing w:before="120"/>
      <w:outlineLvl w:val="1"/>
    </w:pPr>
    <w:rPr>
      <w:rFonts w:ascii="Arial" w:hAnsi="Arial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9"/>
    <w:qFormat/>
    <w:rsid w:val="004957B1"/>
    <w:pPr>
      <w:spacing w:before="120"/>
      <w:outlineLvl w:val="2"/>
    </w:pPr>
    <w:rPr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01E97"/>
    <w:rPr>
      <w:rFonts w:ascii="Calibri" w:hAnsi="Calibri" w:cs="Times New Roman"/>
      <w:b/>
      <w:bCs/>
      <w:kern w:val="32"/>
      <w:sz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rsid w:val="00201E97"/>
    <w:rPr>
      <w:rFonts w:ascii="Calibri" w:hAnsi="Calibri" w:cs="Times New Roman"/>
      <w:b/>
      <w:bCs/>
      <w:i/>
      <w:iCs/>
      <w:sz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rsid w:val="00201E97"/>
    <w:rPr>
      <w:rFonts w:ascii="Calibri" w:hAnsi="Calibri" w:cs="Times New Roman"/>
      <w:b/>
      <w:bCs/>
      <w:sz w:val="26"/>
      <w:lang w:eastAsia="fr-FR"/>
    </w:rPr>
  </w:style>
  <w:style w:type="table" w:customStyle="1" w:styleId="TableauNorm">
    <w:name w:val="Tableau Norm"/>
    <w:uiPriority w:val="99"/>
    <w:semiHidden/>
    <w:rsid w:val="00201E9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F946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4957B1"/>
    <w:pPr>
      <w:spacing w:after="240"/>
      <w:jc w:val="center"/>
    </w:pPr>
    <w:rPr>
      <w:rFonts w:ascii="Arial Black" w:hAnsi="Arial Black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99"/>
    <w:rsid w:val="00201E97"/>
    <w:rPr>
      <w:rFonts w:ascii="Calibri" w:hAnsi="Calibri" w:cs="Times New Roman"/>
      <w:b/>
      <w:bCs/>
      <w:kern w:val="28"/>
      <w:sz w:val="32"/>
      <w:lang w:eastAsia="fr-FR"/>
    </w:rPr>
  </w:style>
  <w:style w:type="paragraph" w:customStyle="1" w:styleId="Plansansretrait">
    <w:name w:val="Plan (sans retrait)"/>
    <w:basedOn w:val="Normal"/>
    <w:uiPriority w:val="99"/>
    <w:rsid w:val="004957B1"/>
    <w:rPr>
      <w:sz w:val="24"/>
      <w:szCs w:val="24"/>
      <w:lang w:val="en-US"/>
    </w:rPr>
  </w:style>
  <w:style w:type="paragraph" w:customStyle="1" w:styleId="Planavecretrait">
    <w:name w:val="Plan (avec retrait)"/>
    <w:basedOn w:val="Normal"/>
    <w:uiPriority w:val="99"/>
    <w:rsid w:val="004957B1"/>
    <w:rPr>
      <w:sz w:val="24"/>
      <w:szCs w:val="24"/>
      <w:lang w:val="en-US"/>
    </w:rPr>
  </w:style>
  <w:style w:type="paragraph" w:customStyle="1" w:styleId="Textetableau">
    <w:name w:val="Texte tableau"/>
    <w:basedOn w:val="Normal"/>
    <w:uiPriority w:val="99"/>
    <w:rsid w:val="004957B1"/>
    <w:pPr>
      <w:tabs>
        <w:tab w:val="decimal" w:pos="0"/>
      </w:tabs>
    </w:pPr>
    <w:rPr>
      <w:sz w:val="24"/>
      <w:szCs w:val="24"/>
      <w:lang w:val="en-US"/>
    </w:rPr>
  </w:style>
  <w:style w:type="paragraph" w:customStyle="1" w:styleId="Listenumro">
    <w:name w:val="Liste num_ro"/>
    <w:basedOn w:val="Normal"/>
    <w:uiPriority w:val="99"/>
    <w:rsid w:val="004957B1"/>
    <w:rPr>
      <w:sz w:val="24"/>
      <w:szCs w:val="24"/>
      <w:lang w:val="en-US"/>
    </w:rPr>
  </w:style>
  <w:style w:type="paragraph" w:customStyle="1" w:styleId="Retraitpremireligne">
    <w:name w:val="Retrait premi_re ligne"/>
    <w:basedOn w:val="Normal"/>
    <w:uiPriority w:val="99"/>
    <w:rsid w:val="004957B1"/>
    <w:pPr>
      <w:ind w:firstLine="720"/>
    </w:pPr>
    <w:rPr>
      <w:sz w:val="24"/>
      <w:szCs w:val="24"/>
      <w:lang w:val="en-US"/>
    </w:rPr>
  </w:style>
  <w:style w:type="paragraph" w:customStyle="1" w:styleId="Puce2">
    <w:name w:val="Puce 2"/>
    <w:basedOn w:val="Normal"/>
    <w:uiPriority w:val="99"/>
    <w:rsid w:val="004957B1"/>
    <w:rPr>
      <w:sz w:val="24"/>
      <w:szCs w:val="24"/>
      <w:lang w:val="en-US"/>
    </w:rPr>
  </w:style>
  <w:style w:type="paragraph" w:customStyle="1" w:styleId="Puce1">
    <w:name w:val="Puce 1"/>
    <w:basedOn w:val="Normal"/>
    <w:uiPriority w:val="99"/>
    <w:rsid w:val="004957B1"/>
    <w:rPr>
      <w:sz w:val="24"/>
      <w:szCs w:val="24"/>
      <w:lang w:val="en-US"/>
    </w:rPr>
  </w:style>
  <w:style w:type="paragraph" w:customStyle="1" w:styleId="Textesimple">
    <w:name w:val="Texte simple"/>
    <w:basedOn w:val="Normal"/>
    <w:uiPriority w:val="99"/>
    <w:rsid w:val="004957B1"/>
    <w:rPr>
      <w:sz w:val="24"/>
      <w:szCs w:val="24"/>
      <w:lang w:val="en-US"/>
    </w:rPr>
  </w:style>
  <w:style w:type="paragraph" w:customStyle="1" w:styleId="Textepardfaut">
    <w:name w:val="Texte par d_faut"/>
    <w:basedOn w:val="Normal"/>
    <w:uiPriority w:val="99"/>
    <w:rsid w:val="004957B1"/>
    <w:rPr>
      <w:sz w:val="24"/>
      <w:szCs w:val="24"/>
      <w:lang w:val="en-US"/>
    </w:rPr>
  </w:style>
  <w:style w:type="paragraph" w:customStyle="1" w:styleId="Textedebul">
    <w:name w:val="Texte de bul"/>
    <w:basedOn w:val="Normal"/>
    <w:uiPriority w:val="99"/>
    <w:semiHidden/>
    <w:rsid w:val="00883ACC"/>
    <w:rPr>
      <w:rFonts w:ascii="Tahoma" w:hAnsi="Tahoma" w:cs="Tahoma"/>
      <w:sz w:val="16"/>
      <w:szCs w:val="16"/>
    </w:rPr>
  </w:style>
  <w:style w:type="paragraph" w:customStyle="1" w:styleId="En-tt">
    <w:name w:val="En-t_t"/>
    <w:basedOn w:val="Normal"/>
    <w:uiPriority w:val="99"/>
    <w:rsid w:val="007860D7"/>
    <w:pPr>
      <w:tabs>
        <w:tab w:val="center" w:pos="4536"/>
        <w:tab w:val="right" w:pos="9072"/>
      </w:tabs>
    </w:pPr>
  </w:style>
  <w:style w:type="character" w:customStyle="1" w:styleId="Numrodep">
    <w:name w:val="Num_ro de p"/>
    <w:basedOn w:val="Policepardfaut"/>
    <w:uiPriority w:val="99"/>
    <w:rsid w:val="007860D7"/>
    <w:rPr>
      <w:rFonts w:cs="Times New Roman"/>
    </w:rPr>
  </w:style>
  <w:style w:type="paragraph" w:customStyle="1" w:styleId="Piedd">
    <w:name w:val="Pied d"/>
    <w:basedOn w:val="Normal"/>
    <w:uiPriority w:val="99"/>
    <w:rsid w:val="00786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rsid w:val="00431A72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37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D58"/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37D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D58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D5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DES DST</vt:lpstr>
    </vt:vector>
  </TitlesOfParts>
  <Company>CTC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DST</dc:title>
  <dc:creator>Cours Th_r_se Chappuis</dc:creator>
  <cp:lastModifiedBy>Professeur Cours Thérèse CHAPPUIS</cp:lastModifiedBy>
  <cp:revision>151</cp:revision>
  <cp:lastPrinted>2016-06-30T06:08:00Z</cp:lastPrinted>
  <dcterms:created xsi:type="dcterms:W3CDTF">2014-09-03T07:38:00Z</dcterms:created>
  <dcterms:modified xsi:type="dcterms:W3CDTF">2016-09-06T09:56:00Z</dcterms:modified>
</cp:coreProperties>
</file>